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  <w:sz w:val="20"/>
        </w:rPr>
        <w:t>COMUNICADO DE IMPRENSA</w:t>
      </w:r>
    </w:p>
    <w:p>
      <w:pPr>
        <w:pStyle w:val="Title"/>
        <w:widowControl/>
      </w:pPr>
      <w:r>
        <w:t>José Carreira apresenta petição pelo direito à inovação no tratamento da doença de Alzheimer</w:t>
      </w:r>
    </w:p>
    <w:p>
      <w:pPr>
        <w:widowControl/>
      </w:pPr>
      <w:r>
        <w:rPr>
          <w:b/>
        </w:rPr>
        <w:t>A iniciativa cívica pessoal defende rigor científico, equidade no acesso e preparação do Serviço Nacional de Saúde. A recolha de assinaturas aguarda publicação oficial.</w:t>
      </w:r>
    </w:p>
    <w:p>
      <w:pPr>
        <w:widowControl/>
      </w:pPr>
      <w:r>
        <w:t>Viseu, 19 de outubro de 2026 — José Carreira apresentou à Assembleia da República a petição «Pelo Direito à Inovação no Tratamento da Doença de Alzheimer», que apela a decisões científicas transparentes e atempadas e a condições equitativas de acesso às terapêuticas inovadoras, quando o seu financiamento público seja fundamentado.</w:t>
      </w:r>
    </w:p>
    <w:p>
      <w:pPr>
        <w:widowControl/>
      </w:pPr>
      <w:r>
        <w:t>«A ciência deve orientar as decisões. O que defendemos é uma avaliação rigorosa e transparente e a preparação do SNS para que, quando exista fundamento para o financiamento público, o acesso não dependa injustificadamente do rendimento ou do lugar onde cada pessoa vive», afirma José Carreira, promotor da iniciativa.</w:t>
      </w:r>
    </w:p>
    <w:p>
      <w:pPr>
        <w:widowControl/>
      </w:pPr>
      <w:r>
        <w:t>A petição organiza-se em quatro prioridades: avaliação científica independente e fundamentação pública das decisões; equidade económica e territorial no acesso às terapêuticas financiadas; preparação do SNS, com diagnóstico atempado, equipas, exames e monitorização; e concretização e avaliação do Plano Nacional da Saúde para as Demências, com participação das pessoas e dos cuidadores.</w:t>
      </w:r>
    </w:p>
    <w:p>
      <w:pPr>
        <w:widowControl/>
      </w:pPr>
      <w:r>
        <w:t>A iniciativa não pede aprovação automática de medicamentos nem apresenta a inovação terapêutica como uma cura. Defende que as decisões considerem os benefícios e riscos, as condições de utilização e a necessidade de acompanhamento especializado, com informação clara para as pessoas e as famílias.</w:t>
      </w:r>
    </w:p>
    <w:p>
      <w:pPr>
        <w:widowControl/>
      </w:pPr>
      <w:r>
        <w:t>«O tempo conta. Os direitos também. Precisamos de decisões responsáveis e de respostas que acompanhem o conhecimento científico sem criar falsas expectativas», acrescenta o promotor.</w:t>
      </w:r>
    </w:p>
    <w:p>
      <w:pPr>
        <w:widowControl/>
      </w:pPr>
      <w:r>
        <w:t>A petição foi apresentada por José Carreira a título pessoal, no exercício do direito de participação cívica, sem representação institucional das organizações com que colabora.</w:t>
      </w:r>
    </w:p>
    <w:p>
      <w:pPr>
        <w:widowControl/>
      </w:pPr>
      <w:r>
        <w:t>A iniciativa aguarda validação e publicação pela Assembleia da República para recolha de assinaturas. A página de informação será atualizada com a ligação oficial assim que esta estiver disponível. O site não recolhe dados de assinantes.</w:t>
      </w:r>
    </w:p>
    <w:p>
      <w:pPr>
        <w:widowControl/>
      </w:pPr>
      <w:r>
        <w:rPr>
          <w:b/>
        </w:rPr>
        <w:t xml:space="preserve">Informação sobre a iniciativa: </w:t>
      </w:r>
      <w:hyperlink r:id="rId9">
        <w:r>
          <w:t>https://jagcarreira.pt/peticao-alzheimer</w:t>
        </w:r>
      </w:hyperlink>
    </w:p>
    <w:p>
      <w:pPr>
        <w:widowControl/>
      </w:pPr>
      <w:r>
        <w:rPr>
          <w:b/>
        </w:rPr>
        <w:t xml:space="preserve">Contacto para a imprensa: </w:t>
      </w:r>
      <w:r>
        <w:t>José Carreira · jagcarreira@gmail.com · +351 963 519 158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agcarreira.pt/peticao-alzhei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Petição pelo direito à inovação no tratamento da doença de Alzheimer</dc:title>
  <dc:subject/>
  <dc:creator>José Carreira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